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浙江泰隆商业银行股份有限公司</w:t>
      </w:r>
      <w:r>
        <w:rPr>
          <w:rFonts w:hint="eastAsia" w:ascii="仿宋" w:hAnsi="仿宋" w:eastAsia="仿宋" w:cs="仿宋"/>
          <w:sz w:val="36"/>
          <w:szCs w:val="36"/>
        </w:rPr>
        <w:t>关于代理销售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交银理财</w:t>
      </w:r>
      <w:r>
        <w:rPr>
          <w:rFonts w:hint="eastAsia" w:ascii="仿宋" w:hAnsi="仿宋" w:eastAsia="仿宋" w:cs="仿宋"/>
          <w:sz w:val="36"/>
          <w:szCs w:val="36"/>
        </w:rPr>
        <w:t>有限责任公司理财产品的公告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尊敬的客户：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为丰富本行的理财产品种类，向更多的客户提供理财服务，根据《理财公司理财产品销售管理暂行办法》的要求，我行与“交银理财有限责任公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司”签订了理财产品代销合作协议。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自即日起，本行代理销售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交银理财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有限责任公司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旗下理财产品。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交银理财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有限责任公司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相关信息如下：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46"/>
                <w:kern w:val="0"/>
                <w:sz w:val="28"/>
                <w:szCs w:val="28"/>
                <w:highlight w:val="none"/>
                <w:fitText w:val="1400" w:id="1"/>
                <w:lang w:val="en-US" w:eastAsia="zh-CN"/>
              </w:rPr>
              <w:t>注册地</w:t>
            </w:r>
            <w:r>
              <w:rPr>
                <w:rFonts w:hint="eastAsia" w:ascii="仿宋" w:hAnsi="仿宋" w:eastAsia="仿宋" w:cs="仿宋"/>
                <w:spacing w:val="2"/>
                <w:kern w:val="0"/>
                <w:sz w:val="28"/>
                <w:szCs w:val="28"/>
                <w:highlight w:val="none"/>
                <w:fitText w:val="1400" w:id="1"/>
                <w:lang w:val="en-US" w:eastAsia="zh-CN"/>
              </w:rPr>
              <w:t>址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上海市陆家嘴环路333号8-9楼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46"/>
                <w:kern w:val="0"/>
                <w:sz w:val="28"/>
                <w:szCs w:val="28"/>
                <w:highlight w:val="none"/>
                <w:fitText w:val="1400" w:id="3"/>
              </w:rPr>
              <w:t>客服热</w:t>
            </w:r>
            <w:r>
              <w:rPr>
                <w:rFonts w:hint="eastAsia" w:ascii="仿宋" w:hAnsi="仿宋" w:eastAsia="仿宋" w:cs="仿宋"/>
                <w:spacing w:val="2"/>
                <w:kern w:val="0"/>
                <w:sz w:val="28"/>
                <w:szCs w:val="28"/>
                <w:highlight w:val="none"/>
                <w:fitText w:val="1400" w:id="3"/>
              </w:rPr>
              <w:t>线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400-820-9555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420"/>
                <w:kern w:val="0"/>
                <w:sz w:val="28"/>
                <w:szCs w:val="28"/>
                <w:highlight w:val="none"/>
                <w:fitText w:val="1400" w:id="4"/>
              </w:rPr>
              <w:t>网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highlight w:val="none"/>
                <w:fitText w:val="1400" w:id="4"/>
              </w:rPr>
              <w:t>址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www.bocommwm.cn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具体代销的理财产品详见本行官方渠道。投资者也可依据理财产品登记编码在中国理财网（www.chinawealth.com.cn）查询产品信息。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感谢您一直以来对本行的支持！</w:t>
      </w:r>
    </w:p>
    <w:p>
      <w:pPr>
        <w:spacing w:line="560" w:lineRule="exact"/>
        <w:ind w:right="850" w:rightChars="405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隆商业银行股份有限公司</w:t>
      </w:r>
    </w:p>
    <w:p>
      <w:pPr>
        <w:spacing w:line="560" w:lineRule="exact"/>
        <w:ind w:right="850" w:rightChars="405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2022年12月22日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OTY0YmRmYzAyZWQ4ZTY2MjM0MjY5MjBhNjIxOTgifQ=="/>
  </w:docVars>
  <w:rsids>
    <w:rsidRoot w:val="00A612C8"/>
    <w:rsid w:val="00062AFD"/>
    <w:rsid w:val="001B60E3"/>
    <w:rsid w:val="001C146F"/>
    <w:rsid w:val="001C191C"/>
    <w:rsid w:val="00521624"/>
    <w:rsid w:val="005D18F3"/>
    <w:rsid w:val="00671E35"/>
    <w:rsid w:val="00701F7D"/>
    <w:rsid w:val="007676FA"/>
    <w:rsid w:val="008929FD"/>
    <w:rsid w:val="00922DEE"/>
    <w:rsid w:val="009B6124"/>
    <w:rsid w:val="00A612C8"/>
    <w:rsid w:val="00DD07FB"/>
    <w:rsid w:val="00DE169C"/>
    <w:rsid w:val="00E737C6"/>
    <w:rsid w:val="00EB5D7D"/>
    <w:rsid w:val="04ED7A1D"/>
    <w:rsid w:val="06A63C12"/>
    <w:rsid w:val="06C67499"/>
    <w:rsid w:val="080216B1"/>
    <w:rsid w:val="0AB7C8C5"/>
    <w:rsid w:val="0C2F5FD9"/>
    <w:rsid w:val="1C135EC9"/>
    <w:rsid w:val="1F803319"/>
    <w:rsid w:val="2E424FA4"/>
    <w:rsid w:val="38DC0920"/>
    <w:rsid w:val="3A754767"/>
    <w:rsid w:val="3E736769"/>
    <w:rsid w:val="412021EC"/>
    <w:rsid w:val="44142957"/>
    <w:rsid w:val="4BD16799"/>
    <w:rsid w:val="4D843E2B"/>
    <w:rsid w:val="4E324E72"/>
    <w:rsid w:val="57A36C43"/>
    <w:rsid w:val="58E83479"/>
    <w:rsid w:val="68E312AA"/>
    <w:rsid w:val="6FD928BA"/>
    <w:rsid w:val="783F6A69"/>
    <w:rsid w:val="7BF76399"/>
    <w:rsid w:val="7D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333</Characters>
  <Lines>3</Lines>
  <Paragraphs>1</Paragraphs>
  <TotalTime>26</TotalTime>
  <ScaleCrop>false</ScaleCrop>
  <LinksUpToDate>false</LinksUpToDate>
  <CharactersWithSpaces>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2021-06-29T16:42:00Z</dcterms:created>
  <dc:creator>崔 盛夏</dc:creator>
  <cp:lastModifiedBy>Wanglinjian</cp:lastModifiedBy>
  <dcterms:modified xsi:type="dcterms:W3CDTF">2022-12-22T01:00:23Z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EE18D217D0AE4B3581E7A8E763F7E1F4</vt:lpwstr>
  </property>
</Properties>
</file>